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DEF" w:rsidRDefault="00B12DEF">
      <w:pPr>
        <w:pStyle w:val="Tekstpodstawowy"/>
        <w:spacing w:before="177"/>
        <w:rPr>
          <w:rFonts w:ascii="Times New Roman"/>
          <w:sz w:val="40"/>
        </w:rPr>
      </w:pPr>
    </w:p>
    <w:p w:rsidR="00B12DEF" w:rsidRDefault="00FB6500">
      <w:pPr>
        <w:pStyle w:val="Tytu"/>
      </w:pPr>
      <w:r>
        <w:t>WYKAZ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spacing w:val="-4"/>
        </w:rPr>
        <w:t>USŁUG</w:t>
      </w:r>
    </w:p>
    <w:p w:rsidR="00B12DEF" w:rsidRDefault="00FB6500">
      <w:pPr>
        <w:pStyle w:val="Tekstpodstawowy"/>
        <w:tabs>
          <w:tab w:val="left" w:leader="dot" w:pos="1929"/>
        </w:tabs>
        <w:spacing w:before="328" w:line="276" w:lineRule="auto"/>
        <w:ind w:left="119" w:right="9269"/>
      </w:pPr>
      <w:r>
        <w:t>Nazwa</w:t>
      </w:r>
      <w:r>
        <w:rPr>
          <w:rFonts w:ascii="Times New Roman" w:hAnsi="Times New Roman"/>
          <w:spacing w:val="-10"/>
        </w:rPr>
        <w:t xml:space="preserve"> </w:t>
      </w:r>
      <w:r>
        <w:t>wykonawcy</w:t>
      </w:r>
      <w:r>
        <w:rPr>
          <w:rFonts w:ascii="Times New Roman" w:hAnsi="Times New Roman"/>
          <w:spacing w:val="-10"/>
        </w:rPr>
        <w:t xml:space="preserve"> </w:t>
      </w:r>
      <w:r w:rsidR="00A7280E">
        <w:t>….................................................................................</w:t>
      </w:r>
      <w:r>
        <w:rPr>
          <w:rFonts w:ascii="Times New Roman" w:hAnsi="Times New Roman"/>
        </w:rPr>
        <w:t xml:space="preserve"> </w:t>
      </w:r>
      <w:r>
        <w:t>Adres</w:t>
      </w:r>
      <w:r>
        <w:rPr>
          <w:rFonts w:ascii="Times New Roman" w:hAnsi="Times New Roman"/>
        </w:rPr>
        <w:t xml:space="preserve"> </w:t>
      </w:r>
      <w:r>
        <w:t>wykonawcy</w:t>
      </w:r>
      <w:r>
        <w:rPr>
          <w:rFonts w:ascii="Times New Roman" w:hAnsi="Times New Roman"/>
        </w:rPr>
        <w:tab/>
      </w:r>
      <w:r w:rsidR="00A7280E">
        <w:t>…….........................................................................</w:t>
      </w:r>
    </w:p>
    <w:p w:rsidR="00B12DEF" w:rsidRDefault="00FB6500">
      <w:pPr>
        <w:pStyle w:val="Tekstpodstawowy"/>
        <w:ind w:left="119"/>
      </w:pPr>
      <w:r>
        <w:rPr>
          <w:spacing w:val="-2"/>
        </w:rPr>
        <w:t>E-mail</w:t>
      </w:r>
      <w:r>
        <w:rPr>
          <w:rFonts w:ascii="Times New Roman"/>
          <w:spacing w:val="-2"/>
        </w:rPr>
        <w:t xml:space="preserve"> </w:t>
      </w:r>
      <w:hyperlink r:id="rId7">
        <w:r>
          <w:rPr>
            <w:spacing w:val="-2"/>
          </w:rPr>
          <w:t>.........</w:t>
        </w:r>
        <w:r w:rsidR="00A7280E">
          <w:rPr>
            <w:spacing w:val="-2"/>
          </w:rPr>
          <w:t>............................</w:t>
        </w:r>
        <w:r>
          <w:rPr>
            <w:spacing w:val="-2"/>
          </w:rPr>
          <w:t>.......................................................................</w:t>
        </w:r>
      </w:hyperlink>
    </w:p>
    <w:p w:rsidR="00B12DEF" w:rsidRDefault="00B12DEF">
      <w:pPr>
        <w:pStyle w:val="Tekstpodstawowy"/>
        <w:spacing w:before="47"/>
      </w:pPr>
    </w:p>
    <w:tbl>
      <w:tblPr>
        <w:tblStyle w:val="TableNormal"/>
        <w:tblW w:w="0" w:type="auto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388"/>
        <w:gridCol w:w="2834"/>
        <w:gridCol w:w="2978"/>
        <w:gridCol w:w="3556"/>
      </w:tblGrid>
      <w:tr w:rsidR="00B12DEF" w:rsidTr="00A7280E">
        <w:trPr>
          <w:trHeight w:val="978"/>
        </w:trPr>
        <w:tc>
          <w:tcPr>
            <w:tcW w:w="494" w:type="dxa"/>
          </w:tcPr>
          <w:p w:rsidR="00B12DEF" w:rsidRDefault="00B12DEF">
            <w:pPr>
              <w:pStyle w:val="TableParagraph"/>
              <w:rPr>
                <w:rFonts w:ascii="Calibri"/>
                <w:sz w:val="20"/>
              </w:rPr>
            </w:pPr>
          </w:p>
          <w:p w:rsidR="00B12DEF" w:rsidRDefault="00B12DEF">
            <w:pPr>
              <w:pStyle w:val="TableParagraph"/>
              <w:rPr>
                <w:rFonts w:ascii="Calibri"/>
                <w:sz w:val="20"/>
              </w:rPr>
            </w:pPr>
          </w:p>
          <w:p w:rsidR="00B12DEF" w:rsidRDefault="00FB6500">
            <w:pPr>
              <w:pStyle w:val="TableParagraph"/>
              <w:ind w:left="20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Lp.</w:t>
            </w:r>
          </w:p>
        </w:tc>
        <w:tc>
          <w:tcPr>
            <w:tcW w:w="5388" w:type="dxa"/>
          </w:tcPr>
          <w:p w:rsidR="00B12DEF" w:rsidRDefault="00FB6500">
            <w:pPr>
              <w:pStyle w:val="TableParagraph"/>
              <w:spacing w:before="243"/>
              <w:ind w:left="175" w:right="156" w:hanging="1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Przedmiot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(opis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zakres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usługi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zawierający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najmniej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niezbędne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potwierdzenia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spełniania</w:t>
            </w:r>
            <w:r>
              <w:rPr>
                <w:rFonts w:ascii="Times New Roman" w:hAnsi="Times New Roman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warunków,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których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7280E">
              <w:rPr>
                <w:rFonts w:asciiTheme="minorHAnsi" w:hAnsiTheme="minorHAnsi" w:cstheme="minorHAnsi"/>
                <w:sz w:val="20"/>
              </w:rPr>
              <w:t>mowa</w:t>
            </w:r>
            <w:r w:rsidRPr="00A7280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7280E">
              <w:rPr>
                <w:rFonts w:asciiTheme="minorHAnsi" w:hAnsiTheme="minorHAnsi" w:cstheme="minorHAnsi"/>
                <w:b/>
                <w:sz w:val="20"/>
              </w:rPr>
              <w:t>w</w:t>
            </w:r>
            <w:r w:rsidRPr="00A7280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7280E">
              <w:rPr>
                <w:rFonts w:asciiTheme="minorHAnsi" w:hAnsiTheme="minorHAnsi" w:cstheme="minorHAnsi"/>
                <w:b/>
                <w:sz w:val="20"/>
              </w:rPr>
              <w:t>rozdz.</w:t>
            </w:r>
            <w:r w:rsidR="00A7280E" w:rsidRPr="00A7280E">
              <w:rPr>
                <w:rFonts w:asciiTheme="minorHAnsi" w:hAnsiTheme="minorHAnsi" w:cstheme="minorHAnsi"/>
                <w:b/>
                <w:sz w:val="20"/>
              </w:rPr>
              <w:t>6 zapytania ofertowego</w:t>
            </w:r>
            <w:r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2834" w:type="dxa"/>
          </w:tcPr>
          <w:p w:rsidR="00B12DEF" w:rsidRDefault="00FB6500">
            <w:pPr>
              <w:pStyle w:val="TableParagraph"/>
              <w:spacing w:before="243"/>
              <w:ind w:left="192" w:right="17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Daty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wykonania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rozpoczęcie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zakończenie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zamówienia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usługi</w:t>
            </w:r>
          </w:p>
        </w:tc>
        <w:tc>
          <w:tcPr>
            <w:tcW w:w="2978" w:type="dxa"/>
            <w:vAlign w:val="center"/>
          </w:tcPr>
          <w:p w:rsidR="00B12DEF" w:rsidRDefault="00FB6500" w:rsidP="00A7280E">
            <w:pPr>
              <w:pStyle w:val="TableParagraph"/>
              <w:spacing w:before="243"/>
              <w:ind w:left="19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Charakter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A7280E">
              <w:rPr>
                <w:rFonts w:ascii="Calibri" w:hAnsi="Calibri"/>
                <w:sz w:val="20"/>
              </w:rPr>
              <w:t>wydawnictwa</w:t>
            </w:r>
          </w:p>
        </w:tc>
        <w:tc>
          <w:tcPr>
            <w:tcW w:w="3556" w:type="dxa"/>
          </w:tcPr>
          <w:p w:rsidR="00B12DEF" w:rsidRDefault="00B12DEF">
            <w:pPr>
              <w:pStyle w:val="TableParagraph"/>
              <w:spacing w:before="121"/>
              <w:rPr>
                <w:rFonts w:ascii="Calibri"/>
                <w:sz w:val="20"/>
              </w:rPr>
            </w:pPr>
          </w:p>
          <w:p w:rsidR="00B12DEF" w:rsidRDefault="00FB6500">
            <w:pPr>
              <w:pStyle w:val="TableParagraph"/>
              <w:spacing w:before="1"/>
              <w:ind w:left="1054" w:hanging="86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Podmiot/y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rzecz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którego/</w:t>
            </w:r>
            <w:proofErr w:type="spellStart"/>
            <w:r>
              <w:rPr>
                <w:rFonts w:ascii="Calibri" w:hAnsi="Calibri"/>
                <w:sz w:val="20"/>
              </w:rPr>
              <w:t>ych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usługa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została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wykonana</w:t>
            </w:r>
          </w:p>
        </w:tc>
      </w:tr>
      <w:tr w:rsidR="00A7280E" w:rsidTr="00A7280E">
        <w:trPr>
          <w:trHeight w:val="978"/>
        </w:trPr>
        <w:tc>
          <w:tcPr>
            <w:tcW w:w="494" w:type="dxa"/>
          </w:tcPr>
          <w:p w:rsidR="00A7280E" w:rsidRDefault="00A7280E">
            <w:pPr>
              <w:pStyle w:val="TableParagraph"/>
              <w:rPr>
                <w:rFonts w:ascii="Calibri"/>
                <w:sz w:val="20"/>
              </w:rPr>
            </w:pPr>
          </w:p>
        </w:tc>
        <w:tc>
          <w:tcPr>
            <w:tcW w:w="5388" w:type="dxa"/>
          </w:tcPr>
          <w:p w:rsidR="00A7280E" w:rsidRDefault="00A7280E">
            <w:pPr>
              <w:pStyle w:val="TableParagraph"/>
              <w:spacing w:before="243"/>
              <w:ind w:left="175" w:right="156" w:hanging="1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34" w:type="dxa"/>
          </w:tcPr>
          <w:p w:rsidR="00A7280E" w:rsidRDefault="00A7280E">
            <w:pPr>
              <w:pStyle w:val="TableParagraph"/>
              <w:spacing w:before="243"/>
              <w:ind w:left="192" w:right="173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978" w:type="dxa"/>
          </w:tcPr>
          <w:p w:rsidR="00A7280E" w:rsidRDefault="00A7280E">
            <w:pPr>
              <w:pStyle w:val="TableParagraph"/>
              <w:spacing w:before="243"/>
              <w:ind w:left="19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56" w:type="dxa"/>
          </w:tcPr>
          <w:p w:rsidR="00A7280E" w:rsidRDefault="00A7280E">
            <w:pPr>
              <w:pStyle w:val="TableParagraph"/>
              <w:spacing w:before="121"/>
              <w:rPr>
                <w:rFonts w:ascii="Calibri"/>
                <w:sz w:val="20"/>
              </w:rPr>
            </w:pPr>
          </w:p>
        </w:tc>
      </w:tr>
      <w:tr w:rsidR="00A7280E" w:rsidTr="00A7280E">
        <w:trPr>
          <w:trHeight w:val="978"/>
        </w:trPr>
        <w:tc>
          <w:tcPr>
            <w:tcW w:w="494" w:type="dxa"/>
          </w:tcPr>
          <w:p w:rsidR="00A7280E" w:rsidRDefault="00A7280E">
            <w:pPr>
              <w:pStyle w:val="TableParagraph"/>
              <w:rPr>
                <w:rFonts w:ascii="Calibri"/>
                <w:sz w:val="20"/>
              </w:rPr>
            </w:pPr>
          </w:p>
        </w:tc>
        <w:tc>
          <w:tcPr>
            <w:tcW w:w="5388" w:type="dxa"/>
          </w:tcPr>
          <w:p w:rsidR="00A7280E" w:rsidRDefault="00A7280E">
            <w:pPr>
              <w:pStyle w:val="TableParagraph"/>
              <w:spacing w:before="243"/>
              <w:ind w:left="175" w:right="156" w:hanging="1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34" w:type="dxa"/>
          </w:tcPr>
          <w:p w:rsidR="00A7280E" w:rsidRDefault="00A7280E">
            <w:pPr>
              <w:pStyle w:val="TableParagraph"/>
              <w:spacing w:before="243"/>
              <w:ind w:left="192" w:right="173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978" w:type="dxa"/>
          </w:tcPr>
          <w:p w:rsidR="00A7280E" w:rsidRDefault="00A7280E">
            <w:pPr>
              <w:pStyle w:val="TableParagraph"/>
              <w:spacing w:before="243"/>
              <w:ind w:left="19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56" w:type="dxa"/>
          </w:tcPr>
          <w:p w:rsidR="00A7280E" w:rsidRDefault="00A7280E">
            <w:pPr>
              <w:pStyle w:val="TableParagraph"/>
              <w:spacing w:before="121"/>
              <w:rPr>
                <w:rFonts w:ascii="Calibri"/>
                <w:sz w:val="20"/>
              </w:rPr>
            </w:pPr>
            <w:bookmarkStart w:id="0" w:name="_GoBack"/>
            <w:bookmarkEnd w:id="0"/>
          </w:p>
        </w:tc>
      </w:tr>
      <w:tr w:rsidR="00A7280E" w:rsidTr="00A7280E">
        <w:trPr>
          <w:trHeight w:val="978"/>
        </w:trPr>
        <w:tc>
          <w:tcPr>
            <w:tcW w:w="494" w:type="dxa"/>
          </w:tcPr>
          <w:p w:rsidR="00A7280E" w:rsidRDefault="00A7280E">
            <w:pPr>
              <w:pStyle w:val="TableParagraph"/>
              <w:rPr>
                <w:rFonts w:ascii="Calibri"/>
                <w:sz w:val="20"/>
              </w:rPr>
            </w:pPr>
          </w:p>
        </w:tc>
        <w:tc>
          <w:tcPr>
            <w:tcW w:w="5388" w:type="dxa"/>
          </w:tcPr>
          <w:p w:rsidR="00A7280E" w:rsidRDefault="00A7280E">
            <w:pPr>
              <w:pStyle w:val="TableParagraph"/>
              <w:spacing w:before="243"/>
              <w:ind w:left="175" w:right="156" w:hanging="1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34" w:type="dxa"/>
          </w:tcPr>
          <w:p w:rsidR="00A7280E" w:rsidRDefault="00A7280E">
            <w:pPr>
              <w:pStyle w:val="TableParagraph"/>
              <w:spacing w:before="243"/>
              <w:ind w:left="192" w:right="173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978" w:type="dxa"/>
          </w:tcPr>
          <w:p w:rsidR="00A7280E" w:rsidRDefault="00A7280E">
            <w:pPr>
              <w:pStyle w:val="TableParagraph"/>
              <w:spacing w:before="243"/>
              <w:ind w:left="19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56" w:type="dxa"/>
          </w:tcPr>
          <w:p w:rsidR="00A7280E" w:rsidRDefault="00A7280E">
            <w:pPr>
              <w:pStyle w:val="TableParagraph"/>
              <w:spacing w:before="121"/>
              <w:rPr>
                <w:rFonts w:ascii="Calibri"/>
                <w:sz w:val="20"/>
              </w:rPr>
            </w:pPr>
          </w:p>
        </w:tc>
      </w:tr>
      <w:tr w:rsidR="00A7280E" w:rsidTr="00A7280E">
        <w:trPr>
          <w:trHeight w:val="978"/>
        </w:trPr>
        <w:tc>
          <w:tcPr>
            <w:tcW w:w="494" w:type="dxa"/>
          </w:tcPr>
          <w:p w:rsidR="00A7280E" w:rsidRDefault="00A7280E">
            <w:pPr>
              <w:pStyle w:val="TableParagraph"/>
              <w:rPr>
                <w:rFonts w:ascii="Calibri"/>
                <w:sz w:val="20"/>
              </w:rPr>
            </w:pPr>
          </w:p>
        </w:tc>
        <w:tc>
          <w:tcPr>
            <w:tcW w:w="5388" w:type="dxa"/>
          </w:tcPr>
          <w:p w:rsidR="00A7280E" w:rsidRDefault="00A7280E">
            <w:pPr>
              <w:pStyle w:val="TableParagraph"/>
              <w:spacing w:before="243"/>
              <w:ind w:left="175" w:right="156" w:hanging="1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34" w:type="dxa"/>
          </w:tcPr>
          <w:p w:rsidR="00A7280E" w:rsidRDefault="00A7280E">
            <w:pPr>
              <w:pStyle w:val="TableParagraph"/>
              <w:spacing w:before="243"/>
              <w:ind w:left="192" w:right="173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978" w:type="dxa"/>
          </w:tcPr>
          <w:p w:rsidR="00A7280E" w:rsidRDefault="00A7280E">
            <w:pPr>
              <w:pStyle w:val="TableParagraph"/>
              <w:spacing w:before="243"/>
              <w:ind w:left="19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56" w:type="dxa"/>
          </w:tcPr>
          <w:p w:rsidR="00A7280E" w:rsidRDefault="00A7280E">
            <w:pPr>
              <w:pStyle w:val="TableParagraph"/>
              <w:spacing w:before="121"/>
              <w:rPr>
                <w:rFonts w:ascii="Calibri"/>
                <w:sz w:val="20"/>
              </w:rPr>
            </w:pPr>
          </w:p>
        </w:tc>
      </w:tr>
      <w:tr w:rsidR="00A7280E" w:rsidTr="00A7280E">
        <w:trPr>
          <w:trHeight w:val="978"/>
        </w:trPr>
        <w:tc>
          <w:tcPr>
            <w:tcW w:w="494" w:type="dxa"/>
          </w:tcPr>
          <w:p w:rsidR="00A7280E" w:rsidRDefault="00A7280E">
            <w:pPr>
              <w:pStyle w:val="TableParagraph"/>
              <w:rPr>
                <w:rFonts w:ascii="Calibri"/>
                <w:sz w:val="20"/>
              </w:rPr>
            </w:pPr>
          </w:p>
        </w:tc>
        <w:tc>
          <w:tcPr>
            <w:tcW w:w="5388" w:type="dxa"/>
          </w:tcPr>
          <w:p w:rsidR="00A7280E" w:rsidRDefault="00A7280E">
            <w:pPr>
              <w:pStyle w:val="TableParagraph"/>
              <w:spacing w:before="243"/>
              <w:ind w:left="175" w:right="156" w:hanging="1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34" w:type="dxa"/>
          </w:tcPr>
          <w:p w:rsidR="00A7280E" w:rsidRDefault="00A7280E">
            <w:pPr>
              <w:pStyle w:val="TableParagraph"/>
              <w:spacing w:before="243"/>
              <w:ind w:left="192" w:right="173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978" w:type="dxa"/>
          </w:tcPr>
          <w:p w:rsidR="00A7280E" w:rsidRDefault="00A7280E">
            <w:pPr>
              <w:pStyle w:val="TableParagraph"/>
              <w:spacing w:before="243"/>
              <w:ind w:left="19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56" w:type="dxa"/>
          </w:tcPr>
          <w:p w:rsidR="00A7280E" w:rsidRDefault="00A7280E">
            <w:pPr>
              <w:pStyle w:val="TableParagraph"/>
              <w:spacing w:before="121"/>
              <w:rPr>
                <w:rFonts w:ascii="Calibri"/>
                <w:sz w:val="20"/>
              </w:rPr>
            </w:pPr>
          </w:p>
        </w:tc>
      </w:tr>
      <w:tr w:rsidR="00A7280E" w:rsidTr="00A7280E">
        <w:trPr>
          <w:trHeight w:val="978"/>
        </w:trPr>
        <w:tc>
          <w:tcPr>
            <w:tcW w:w="494" w:type="dxa"/>
          </w:tcPr>
          <w:p w:rsidR="00A7280E" w:rsidRDefault="00A7280E">
            <w:pPr>
              <w:pStyle w:val="TableParagraph"/>
              <w:rPr>
                <w:rFonts w:ascii="Calibri"/>
                <w:sz w:val="20"/>
              </w:rPr>
            </w:pPr>
          </w:p>
        </w:tc>
        <w:tc>
          <w:tcPr>
            <w:tcW w:w="5388" w:type="dxa"/>
          </w:tcPr>
          <w:p w:rsidR="00A7280E" w:rsidRDefault="00A7280E">
            <w:pPr>
              <w:pStyle w:val="TableParagraph"/>
              <w:spacing w:before="243"/>
              <w:ind w:left="175" w:right="156" w:hanging="1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34" w:type="dxa"/>
          </w:tcPr>
          <w:p w:rsidR="00A7280E" w:rsidRDefault="00A7280E">
            <w:pPr>
              <w:pStyle w:val="TableParagraph"/>
              <w:spacing w:before="243"/>
              <w:ind w:left="192" w:right="173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978" w:type="dxa"/>
          </w:tcPr>
          <w:p w:rsidR="00A7280E" w:rsidRDefault="00A7280E">
            <w:pPr>
              <w:pStyle w:val="TableParagraph"/>
              <w:spacing w:before="243"/>
              <w:ind w:left="19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56" w:type="dxa"/>
          </w:tcPr>
          <w:p w:rsidR="00A7280E" w:rsidRDefault="00A7280E">
            <w:pPr>
              <w:pStyle w:val="TableParagraph"/>
              <w:spacing w:before="121"/>
              <w:rPr>
                <w:rFonts w:ascii="Calibri"/>
                <w:sz w:val="20"/>
              </w:rPr>
            </w:pPr>
          </w:p>
        </w:tc>
      </w:tr>
    </w:tbl>
    <w:p w:rsidR="00B12DEF" w:rsidRDefault="00B12DEF">
      <w:pPr>
        <w:pStyle w:val="Tekstpodstawowy"/>
        <w:spacing w:before="40"/>
      </w:pPr>
    </w:p>
    <w:p w:rsidR="00B12DEF" w:rsidRDefault="00FB6500">
      <w:pPr>
        <w:pStyle w:val="Tekstpodstawowy"/>
        <w:ind w:left="119"/>
      </w:pPr>
      <w:r>
        <w:t>Do</w:t>
      </w:r>
      <w:r>
        <w:rPr>
          <w:rFonts w:ascii="Times New Roman" w:hAnsi="Times New Roman"/>
          <w:spacing w:val="-13"/>
        </w:rPr>
        <w:t xml:space="preserve"> </w:t>
      </w:r>
      <w:r>
        <w:t>niniejszego</w:t>
      </w:r>
      <w:r>
        <w:rPr>
          <w:rFonts w:ascii="Times New Roman" w:hAnsi="Times New Roman"/>
          <w:spacing w:val="-12"/>
        </w:rPr>
        <w:t xml:space="preserve"> </w:t>
      </w:r>
      <w:r>
        <w:t>wykazu</w:t>
      </w:r>
      <w:r>
        <w:rPr>
          <w:rFonts w:ascii="Times New Roman" w:hAnsi="Times New Roman"/>
          <w:spacing w:val="-12"/>
        </w:rPr>
        <w:t xml:space="preserve"> </w:t>
      </w:r>
      <w:r>
        <w:t>należy</w:t>
      </w:r>
      <w:r>
        <w:rPr>
          <w:rFonts w:ascii="Times New Roman" w:hAnsi="Times New Roman"/>
          <w:spacing w:val="-11"/>
        </w:rPr>
        <w:t xml:space="preserve"> </w:t>
      </w:r>
      <w:r>
        <w:t>załączyć</w:t>
      </w:r>
      <w:r>
        <w:rPr>
          <w:rFonts w:ascii="Times New Roman" w:hAnsi="Times New Roman"/>
          <w:spacing w:val="-12"/>
        </w:rPr>
        <w:t xml:space="preserve"> </w:t>
      </w:r>
      <w:r>
        <w:t>dowody,</w:t>
      </w:r>
      <w:r>
        <w:rPr>
          <w:rFonts w:ascii="Times New Roman" w:hAnsi="Times New Roman"/>
          <w:spacing w:val="-12"/>
        </w:rPr>
        <w:t xml:space="preserve"> </w:t>
      </w:r>
      <w:r>
        <w:t>określających</w:t>
      </w:r>
      <w:r>
        <w:rPr>
          <w:rFonts w:ascii="Times New Roman" w:hAnsi="Times New Roman"/>
          <w:spacing w:val="-11"/>
        </w:rPr>
        <w:t xml:space="preserve"> </w:t>
      </w:r>
      <w:r>
        <w:t>czy</w:t>
      </w:r>
      <w:r>
        <w:rPr>
          <w:rFonts w:ascii="Times New Roman" w:hAnsi="Times New Roman"/>
          <w:spacing w:val="-12"/>
        </w:rPr>
        <w:t xml:space="preserve"> </w:t>
      </w:r>
      <w:r>
        <w:t>te</w:t>
      </w:r>
      <w:r>
        <w:rPr>
          <w:rFonts w:ascii="Times New Roman" w:hAnsi="Times New Roman"/>
          <w:spacing w:val="-12"/>
        </w:rPr>
        <w:t xml:space="preserve"> </w:t>
      </w:r>
      <w:r>
        <w:t>usługi</w:t>
      </w:r>
      <w:r>
        <w:rPr>
          <w:rFonts w:ascii="Times New Roman" w:hAnsi="Times New Roman"/>
          <w:spacing w:val="-12"/>
        </w:rPr>
        <w:t xml:space="preserve"> </w:t>
      </w:r>
      <w:r>
        <w:t>zostały</w:t>
      </w:r>
      <w:r>
        <w:rPr>
          <w:rFonts w:ascii="Times New Roman" w:hAnsi="Times New Roman"/>
          <w:spacing w:val="-12"/>
        </w:rPr>
        <w:t xml:space="preserve"> </w:t>
      </w:r>
      <w:r>
        <w:t>wykonane</w:t>
      </w:r>
      <w:r>
        <w:rPr>
          <w:rFonts w:ascii="Times New Roman" w:hAnsi="Times New Roman"/>
          <w:spacing w:val="-12"/>
        </w:rPr>
        <w:t xml:space="preserve"> </w:t>
      </w:r>
      <w:r>
        <w:t>lub</w:t>
      </w:r>
      <w:r>
        <w:rPr>
          <w:rFonts w:ascii="Times New Roman" w:hAnsi="Times New Roman"/>
          <w:spacing w:val="-12"/>
        </w:rPr>
        <w:t xml:space="preserve"> </w:t>
      </w:r>
      <w:r>
        <w:t>są</w:t>
      </w:r>
      <w:r>
        <w:rPr>
          <w:rFonts w:ascii="Times New Roman" w:hAnsi="Times New Roman"/>
          <w:spacing w:val="-11"/>
        </w:rPr>
        <w:t xml:space="preserve"> </w:t>
      </w:r>
      <w:r>
        <w:t>wykonywane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należycie.</w:t>
      </w:r>
    </w:p>
    <w:sectPr w:rsidR="00B12DEF">
      <w:headerReference w:type="default" r:id="rId8"/>
      <w:pgSz w:w="16840" w:h="11900" w:orient="landscape"/>
      <w:pgMar w:top="1400" w:right="680" w:bottom="280" w:left="600" w:header="78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500" w:rsidRDefault="00FB6500">
      <w:r>
        <w:separator/>
      </w:r>
    </w:p>
  </w:endnote>
  <w:endnote w:type="continuationSeparator" w:id="0">
    <w:p w:rsidR="00FB6500" w:rsidRDefault="00FB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500" w:rsidRDefault="00FB6500">
      <w:r>
        <w:separator/>
      </w:r>
    </w:p>
  </w:footnote>
  <w:footnote w:type="continuationSeparator" w:id="0">
    <w:p w:rsidR="00FB6500" w:rsidRDefault="00FB6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DEF" w:rsidRDefault="00FB6500">
    <w:pPr>
      <w:pStyle w:val="Tekstpodstawowy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>
              <wp:simplePos x="0" y="0"/>
              <wp:positionH relativeFrom="page">
                <wp:posOffset>733425</wp:posOffset>
              </wp:positionH>
              <wp:positionV relativeFrom="page">
                <wp:posOffset>485775</wp:posOffset>
              </wp:positionV>
              <wp:extent cx="9228455" cy="619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8455" cy="619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2DEF" w:rsidRDefault="00A7280E">
                          <w:pPr>
                            <w:spacing w:line="203" w:lineRule="exact"/>
                            <w:ind w:right="2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BAM.271.5.2024</w:t>
                          </w:r>
                        </w:p>
                        <w:p w:rsidR="00B12DEF" w:rsidRPr="00A7280E" w:rsidRDefault="00A7280E" w:rsidP="00A7280E">
                          <w:pPr>
                            <w:spacing w:before="61"/>
                            <w:ind w:left="2" w:right="2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  <w:szCs w:val="16"/>
                            </w:rPr>
                          </w:pPr>
                          <w:r w:rsidRPr="00A7280E">
                            <w:rPr>
                              <w:rFonts w:ascii="Verdana" w:hAnsi="Verdana" w:cstheme="minorHAnsi"/>
                              <w:spacing w:val="-8"/>
                              <w:sz w:val="16"/>
                              <w:szCs w:val="16"/>
                            </w:rPr>
                            <w:t>O</w:t>
                          </w:r>
                          <w:r w:rsidRPr="00A7280E">
                            <w:rPr>
                              <w:rFonts w:ascii="Verdana" w:eastAsia="Times New Roman" w:hAnsi="Verdana" w:cstheme="minorHAnsi"/>
                              <w:bCs/>
                              <w:sz w:val="16"/>
                              <w:szCs w:val="16"/>
                              <w:lang w:eastAsia="pl-PL"/>
                            </w:rPr>
                            <w:t>pracowanie i wydruk wydawnictwa informacyjno- promocyjnego dotyczącego zagadnień architektury i urbanistyki Rzeszowa p.n. „Plac budowy Rzeszów”  (layout, redakcja, korekta, obróbka zdjęć itp., usługa poligraficzna; zamówienie ma charakter specjalistyczny).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75pt;margin-top:38.25pt;width:726.65pt;height:48.75pt;z-index:-158033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" filled="f" stroked="f">
              <v:textbox inset="0,0,0,0">
                <w:txbxContent>
                  <w:p w:rsidR="00B12DEF" w:rsidRDefault="00A7280E">
                    <w:pPr>
                      <w:spacing w:line="203" w:lineRule="exact"/>
                      <w:ind w:right="2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2"/>
                        <w:sz w:val="18"/>
                      </w:rPr>
                      <w:t>BAM.271.5.2024</w:t>
                    </w:r>
                  </w:p>
                  <w:p w:rsidR="00B12DEF" w:rsidRPr="00A7280E" w:rsidRDefault="00A7280E" w:rsidP="00A7280E">
                    <w:pPr>
                      <w:spacing w:before="61"/>
                      <w:ind w:left="2" w:right="2"/>
                      <w:jc w:val="center"/>
                      <w:rPr>
                        <w:rFonts w:ascii="Calibri" w:hAnsi="Calibri"/>
                        <w:i/>
                        <w:sz w:val="16"/>
                        <w:szCs w:val="16"/>
                      </w:rPr>
                    </w:pPr>
                    <w:r w:rsidRPr="00A7280E">
                      <w:rPr>
                        <w:rFonts w:ascii="Verdana" w:hAnsi="Verdana" w:cstheme="minorHAnsi"/>
                        <w:spacing w:val="-8"/>
                        <w:sz w:val="16"/>
                        <w:szCs w:val="16"/>
                      </w:rPr>
                      <w:t>O</w:t>
                    </w:r>
                    <w:r w:rsidRPr="00A7280E">
                      <w:rPr>
                        <w:rFonts w:ascii="Verdana" w:eastAsia="Times New Roman" w:hAnsi="Verdana" w:cstheme="minorHAnsi"/>
                        <w:bCs/>
                        <w:sz w:val="16"/>
                        <w:szCs w:val="16"/>
                        <w:lang w:eastAsia="pl-PL"/>
                      </w:rPr>
                      <w:t>pracowanie i wydruk wydawnictwa informacyjno- promocyjnego dotyczącego zagadnień architektury i urbanistyki Rzeszowa p.n. „Plac budowy Rzeszów”  (layout, redakcja, korekta, obróbka zdjęć itp., usługa poligraficzna; zamówienie ma charakter specjalistyczny).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84E5F"/>
    <w:multiLevelType w:val="hybridMultilevel"/>
    <w:tmpl w:val="A1A4A9D6"/>
    <w:lvl w:ilvl="0" w:tplc="23A4928A">
      <w:start w:val="1"/>
      <w:numFmt w:val="decimal"/>
      <w:lvlText w:val="%1."/>
      <w:lvlJc w:val="left"/>
      <w:pPr>
        <w:ind w:left="777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F7C8CAA">
      <w:start w:val="1"/>
      <w:numFmt w:val="decimal"/>
      <w:lvlText w:val="%2)"/>
      <w:lvlJc w:val="left"/>
      <w:pPr>
        <w:ind w:left="777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BFE66914">
      <w:start w:val="1"/>
      <w:numFmt w:val="lowerLetter"/>
      <w:lvlText w:val="%3."/>
      <w:lvlJc w:val="left"/>
      <w:pPr>
        <w:ind w:left="777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3" w:tplc="A888E5A8">
      <w:numFmt w:val="bullet"/>
      <w:lvlText w:val="•"/>
      <w:lvlJc w:val="left"/>
      <w:pPr>
        <w:ind w:left="2156" w:hanging="281"/>
      </w:pPr>
      <w:rPr>
        <w:rFonts w:hint="default"/>
        <w:lang w:val="pl-PL" w:eastAsia="en-US" w:bidi="ar-SA"/>
      </w:rPr>
    </w:lvl>
    <w:lvl w:ilvl="4" w:tplc="03807D2E">
      <w:numFmt w:val="bullet"/>
      <w:lvlText w:val="•"/>
      <w:lvlJc w:val="left"/>
      <w:pPr>
        <w:ind w:left="2615" w:hanging="281"/>
      </w:pPr>
      <w:rPr>
        <w:rFonts w:hint="default"/>
        <w:lang w:val="pl-PL" w:eastAsia="en-US" w:bidi="ar-SA"/>
      </w:rPr>
    </w:lvl>
    <w:lvl w:ilvl="5" w:tplc="E4CE37F2">
      <w:numFmt w:val="bullet"/>
      <w:lvlText w:val="•"/>
      <w:lvlJc w:val="left"/>
      <w:pPr>
        <w:ind w:left="3074" w:hanging="281"/>
      </w:pPr>
      <w:rPr>
        <w:rFonts w:hint="default"/>
        <w:lang w:val="pl-PL" w:eastAsia="en-US" w:bidi="ar-SA"/>
      </w:rPr>
    </w:lvl>
    <w:lvl w:ilvl="6" w:tplc="A0A0B166">
      <w:numFmt w:val="bullet"/>
      <w:lvlText w:val="•"/>
      <w:lvlJc w:val="left"/>
      <w:pPr>
        <w:ind w:left="3532" w:hanging="281"/>
      </w:pPr>
      <w:rPr>
        <w:rFonts w:hint="default"/>
        <w:lang w:val="pl-PL" w:eastAsia="en-US" w:bidi="ar-SA"/>
      </w:rPr>
    </w:lvl>
    <w:lvl w:ilvl="7" w:tplc="392C9E60">
      <w:numFmt w:val="bullet"/>
      <w:lvlText w:val="•"/>
      <w:lvlJc w:val="left"/>
      <w:pPr>
        <w:ind w:left="3991" w:hanging="281"/>
      </w:pPr>
      <w:rPr>
        <w:rFonts w:hint="default"/>
        <w:lang w:val="pl-PL" w:eastAsia="en-US" w:bidi="ar-SA"/>
      </w:rPr>
    </w:lvl>
    <w:lvl w:ilvl="8" w:tplc="35788E56">
      <w:numFmt w:val="bullet"/>
      <w:lvlText w:val="•"/>
      <w:lvlJc w:val="left"/>
      <w:pPr>
        <w:ind w:left="4450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6A227A46"/>
    <w:multiLevelType w:val="hybridMultilevel"/>
    <w:tmpl w:val="432C6712"/>
    <w:lvl w:ilvl="0" w:tplc="97BA2FF2">
      <w:start w:val="1"/>
      <w:numFmt w:val="lowerLetter"/>
      <w:lvlText w:val="%1."/>
      <w:lvlJc w:val="left"/>
      <w:pPr>
        <w:ind w:left="777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15CF4E4">
      <w:numFmt w:val="bullet"/>
      <w:lvlText w:val="•"/>
      <w:lvlJc w:val="left"/>
      <w:pPr>
        <w:ind w:left="1238" w:hanging="281"/>
      </w:pPr>
      <w:rPr>
        <w:rFonts w:hint="default"/>
        <w:lang w:val="pl-PL" w:eastAsia="en-US" w:bidi="ar-SA"/>
      </w:rPr>
    </w:lvl>
    <w:lvl w:ilvl="2" w:tplc="67C2FEBC">
      <w:numFmt w:val="bullet"/>
      <w:lvlText w:val="•"/>
      <w:lvlJc w:val="left"/>
      <w:pPr>
        <w:ind w:left="1697" w:hanging="281"/>
      </w:pPr>
      <w:rPr>
        <w:rFonts w:hint="default"/>
        <w:lang w:val="pl-PL" w:eastAsia="en-US" w:bidi="ar-SA"/>
      </w:rPr>
    </w:lvl>
    <w:lvl w:ilvl="3" w:tplc="2B5858DC">
      <w:numFmt w:val="bullet"/>
      <w:lvlText w:val="•"/>
      <w:lvlJc w:val="left"/>
      <w:pPr>
        <w:ind w:left="2156" w:hanging="281"/>
      </w:pPr>
      <w:rPr>
        <w:rFonts w:hint="default"/>
        <w:lang w:val="pl-PL" w:eastAsia="en-US" w:bidi="ar-SA"/>
      </w:rPr>
    </w:lvl>
    <w:lvl w:ilvl="4" w:tplc="483ED24C">
      <w:numFmt w:val="bullet"/>
      <w:lvlText w:val="•"/>
      <w:lvlJc w:val="left"/>
      <w:pPr>
        <w:ind w:left="2615" w:hanging="281"/>
      </w:pPr>
      <w:rPr>
        <w:rFonts w:hint="default"/>
        <w:lang w:val="pl-PL" w:eastAsia="en-US" w:bidi="ar-SA"/>
      </w:rPr>
    </w:lvl>
    <w:lvl w:ilvl="5" w:tplc="5240B75A">
      <w:numFmt w:val="bullet"/>
      <w:lvlText w:val="•"/>
      <w:lvlJc w:val="left"/>
      <w:pPr>
        <w:ind w:left="3074" w:hanging="281"/>
      </w:pPr>
      <w:rPr>
        <w:rFonts w:hint="default"/>
        <w:lang w:val="pl-PL" w:eastAsia="en-US" w:bidi="ar-SA"/>
      </w:rPr>
    </w:lvl>
    <w:lvl w:ilvl="6" w:tplc="86CCE434">
      <w:numFmt w:val="bullet"/>
      <w:lvlText w:val="•"/>
      <w:lvlJc w:val="left"/>
      <w:pPr>
        <w:ind w:left="3532" w:hanging="281"/>
      </w:pPr>
      <w:rPr>
        <w:rFonts w:hint="default"/>
        <w:lang w:val="pl-PL" w:eastAsia="en-US" w:bidi="ar-SA"/>
      </w:rPr>
    </w:lvl>
    <w:lvl w:ilvl="7" w:tplc="5950B60C">
      <w:numFmt w:val="bullet"/>
      <w:lvlText w:val="•"/>
      <w:lvlJc w:val="left"/>
      <w:pPr>
        <w:ind w:left="3991" w:hanging="281"/>
      </w:pPr>
      <w:rPr>
        <w:rFonts w:hint="default"/>
        <w:lang w:val="pl-PL" w:eastAsia="en-US" w:bidi="ar-SA"/>
      </w:rPr>
    </w:lvl>
    <w:lvl w:ilvl="8" w:tplc="821E2086">
      <w:numFmt w:val="bullet"/>
      <w:lvlText w:val="•"/>
      <w:lvlJc w:val="left"/>
      <w:pPr>
        <w:ind w:left="4450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7C617B9F"/>
    <w:multiLevelType w:val="hybridMultilevel"/>
    <w:tmpl w:val="C52A6E5E"/>
    <w:lvl w:ilvl="0" w:tplc="AD52D808">
      <w:start w:val="1"/>
      <w:numFmt w:val="decimal"/>
      <w:lvlText w:val="%1)"/>
      <w:lvlJc w:val="left"/>
      <w:pPr>
        <w:ind w:left="424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64ED888">
      <w:numFmt w:val="bullet"/>
      <w:lvlText w:val="•"/>
      <w:lvlJc w:val="left"/>
      <w:pPr>
        <w:ind w:left="659" w:hanging="284"/>
      </w:pPr>
      <w:rPr>
        <w:rFonts w:hint="default"/>
        <w:lang w:val="pl-PL" w:eastAsia="en-US" w:bidi="ar-SA"/>
      </w:rPr>
    </w:lvl>
    <w:lvl w:ilvl="2" w:tplc="69F8CF2A">
      <w:numFmt w:val="bullet"/>
      <w:lvlText w:val="•"/>
      <w:lvlJc w:val="left"/>
      <w:pPr>
        <w:ind w:left="898" w:hanging="284"/>
      </w:pPr>
      <w:rPr>
        <w:rFonts w:hint="default"/>
        <w:lang w:val="pl-PL" w:eastAsia="en-US" w:bidi="ar-SA"/>
      </w:rPr>
    </w:lvl>
    <w:lvl w:ilvl="3" w:tplc="1626F46E">
      <w:numFmt w:val="bullet"/>
      <w:lvlText w:val="•"/>
      <w:lvlJc w:val="left"/>
      <w:pPr>
        <w:ind w:left="1138" w:hanging="284"/>
      </w:pPr>
      <w:rPr>
        <w:rFonts w:hint="default"/>
        <w:lang w:val="pl-PL" w:eastAsia="en-US" w:bidi="ar-SA"/>
      </w:rPr>
    </w:lvl>
    <w:lvl w:ilvl="4" w:tplc="AC92F636">
      <w:numFmt w:val="bullet"/>
      <w:lvlText w:val="•"/>
      <w:lvlJc w:val="left"/>
      <w:pPr>
        <w:ind w:left="1377" w:hanging="284"/>
      </w:pPr>
      <w:rPr>
        <w:rFonts w:hint="default"/>
        <w:lang w:val="pl-PL" w:eastAsia="en-US" w:bidi="ar-SA"/>
      </w:rPr>
    </w:lvl>
    <w:lvl w:ilvl="5" w:tplc="10726840">
      <w:numFmt w:val="bullet"/>
      <w:lvlText w:val="•"/>
      <w:lvlJc w:val="left"/>
      <w:pPr>
        <w:ind w:left="1617" w:hanging="284"/>
      </w:pPr>
      <w:rPr>
        <w:rFonts w:hint="default"/>
        <w:lang w:val="pl-PL" w:eastAsia="en-US" w:bidi="ar-SA"/>
      </w:rPr>
    </w:lvl>
    <w:lvl w:ilvl="6" w:tplc="F5985C0C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  <w:lvl w:ilvl="7" w:tplc="C2500A12">
      <w:numFmt w:val="bullet"/>
      <w:lvlText w:val="•"/>
      <w:lvlJc w:val="left"/>
      <w:pPr>
        <w:ind w:left="2095" w:hanging="284"/>
      </w:pPr>
      <w:rPr>
        <w:rFonts w:hint="default"/>
        <w:lang w:val="pl-PL" w:eastAsia="en-US" w:bidi="ar-SA"/>
      </w:rPr>
    </w:lvl>
    <w:lvl w:ilvl="8" w:tplc="974E1AF0">
      <w:numFmt w:val="bullet"/>
      <w:lvlText w:val="•"/>
      <w:lvlJc w:val="left"/>
      <w:pPr>
        <w:ind w:left="2335" w:hanging="28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DEF"/>
    <w:rsid w:val="00A7280E"/>
    <w:rsid w:val="00B12DEF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C7B1A"/>
  <w15:docId w15:val="{695271CE-2014-4C72-90DE-FA367AB7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rFonts w:ascii="Calibri" w:eastAsia="Calibri" w:hAnsi="Calibri" w:cs="Calibri"/>
      <w:sz w:val="20"/>
      <w:szCs w:val="20"/>
    </w:rPr>
  </w:style>
  <w:style w:type="paragraph" w:styleId="Tytu">
    <w:name w:val="Title"/>
    <w:basedOn w:val="Normalny"/>
    <w:uiPriority w:val="10"/>
    <w:qFormat/>
    <w:pPr>
      <w:ind w:left="81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72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280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72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80E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............rzeszow@sar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USŁUG _uzupełnienie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 _uzupełnienie</dc:title>
  <dc:creator>Piotr</dc:creator>
  <cp:lastModifiedBy>Łapka Ludmiła</cp:lastModifiedBy>
  <cp:revision>2</cp:revision>
  <cp:lastPrinted>2024-02-29T14:49:00Z</cp:lastPrinted>
  <dcterms:created xsi:type="dcterms:W3CDTF">2024-02-29T14:44:00Z</dcterms:created>
  <dcterms:modified xsi:type="dcterms:W3CDTF">2024-02-29T14:50:00Z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PDFCreator Free 5.1.0</vt:lpwstr>
  </property>
  <property fmtid="{D5CDD505-2E9C-101B-9397-08002B2CF9AE}" pid="4" name="LastSaved">
    <vt:filetime>2024-02-29T00:00:00Z</vt:filetime>
  </property>
  <property fmtid="{D5CDD505-2E9C-101B-9397-08002B2CF9AE}" pid="5" name="Producer">
    <vt:lpwstr>GPL Ghostscript 10.01.1</vt:lpwstr>
  </property>
</Properties>
</file>